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15.0" w:type="dxa"/>
        <w:jc w:val="left"/>
        <w:tblInd w:w="-2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42"/>
        <w:gridCol w:w="378"/>
        <w:gridCol w:w="426"/>
        <w:gridCol w:w="328"/>
        <w:gridCol w:w="522"/>
        <w:gridCol w:w="359"/>
        <w:gridCol w:w="5360"/>
        <w:tblGridChange w:id="0">
          <w:tblGrid>
            <w:gridCol w:w="2242"/>
            <w:gridCol w:w="378"/>
            <w:gridCol w:w="426"/>
            <w:gridCol w:w="328"/>
            <w:gridCol w:w="522"/>
            <w:gridCol w:w="359"/>
            <w:gridCol w:w="5360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FORMULARIO DE EVALUACIÓN EXTENSIÓN UNIVERSITARIA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Título del texto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Código de identificación del texto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Persona evaluadora, grado académico y filiación institucional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(solo para gestión interna del comité editorial)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rPr>
                <w:highlight w:val="yellow"/>
                <w:vertAlign w:val="baseline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complete sus datos aquí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Fecha de evaluación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PAUTA DE EVALUACIÓN: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En caso de evaluar con 1 (uno) o menos los  indicadores de “objetivos” y “metodología”, la propuesta queda automáticamente descartada.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Indicador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(marque con una cruz el punto que corresponda)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Escala de evaluación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CRITERIOS DE EVALUACIÓN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1.1 Tema-actividad y justificación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Se identifica el problema-situación detectada.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Comentario crítico formativo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1.2 Tema-actividad y justificación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Se destacan las contribuciones antecedentes más importantes y justifica la razón de la extensión.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Comentario crítico formativo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2. Objetivo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Se presenta el objetivo general de la actividad de extensión.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Comentario crítico formativo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3. Procedimiento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Se presenta el procedimiento de la propuesta desde el inicio hasta el fin (pregunta: cómo se procedió). Para ello, se puede recurrir a los momentos/fases, grupo al que se dirige o fue dirigida la actividad, si hubo criterios de inclusión/exclusión, si se usaron instrumentos para obtener datos, se detalla cuáles eran los instrumentos y cómo se construyeron, administraron y recopilaron estos. También se mencionan recursos utilizados, tanto económicos como materiales y humanos. No deben aparecer necesariamente todos los elementos anteriores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Comentario crítico formativo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4. Resultados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Se constatan los datos más relevantes obtenidos, que muestran los aspectos positivos y negativos (limitaciones) de la propuesta. Si está en desarrollo el proyecto, puede dejar constancia de resultados parciales o los que se puedan esperar (hipótesis).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Comentario crítico formativo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5. Conclusiones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Con base en el análisis de los resultados (o lo que se pueda esperar), señala nuevos aspectos que surgen y requieren atención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Comentario crítico formativo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6. Utilidad y/o Impacto posible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Las conclusiones presentan nuevos enfoques que ayudan a mejorar el conocimiento de la realidad tratada.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Comentario crítico formativo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7. Formato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Cumple las orientaciones para la presentación del resumen: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Redactado en 3ª persona o impersonal, en tiempo pasado para investigaciones concluidas, en presente para investigaciones en desarrollo.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Presenta coherencia, cohesión y adecuación ortográfica.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Comentario crítico formativo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PUNTOS OBTENIDOS Y DICTAMEN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Aceptado para presentación y publicación: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puntos.</w:t>
            </w:r>
          </w:p>
          <w:p w:rsidR="00000000" w:rsidDel="00000000" w:rsidP="00000000" w:rsidRDefault="00000000" w:rsidRPr="00000000" w14:paraId="000000B3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Aceptado para presentación y requiere ajustes y nueva revisión para publicación: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puntos.</w:t>
            </w:r>
          </w:p>
          <w:p w:rsidR="00000000" w:rsidDel="00000000" w:rsidP="00000000" w:rsidRDefault="00000000" w:rsidRPr="00000000" w14:paraId="000000B4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Rechazado para presentación y publicación: 0-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puntos.</w:t>
            </w:r>
          </w:p>
        </w:tc>
      </w:tr>
    </w:tbl>
    <w:p w:rsidR="00000000" w:rsidDel="00000000" w:rsidP="00000000" w:rsidRDefault="00000000" w:rsidRPr="00000000" w14:paraId="000000B5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8722" w:w="12242" w:orient="portrait"/>
      <w:pgMar w:bottom="1417" w:top="2552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262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-1019809</wp:posOffset>
          </wp:positionH>
          <wp:positionV relativeFrom="paragraph">
            <wp:posOffset>-384809</wp:posOffset>
          </wp:positionV>
          <wp:extent cx="7500620" cy="1167574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00620" cy="116757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502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7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PY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PY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PY"/>
    </w:rPr>
  </w:style>
  <w:style w:type="paragraph" w:styleId="Título2">
    <w:name w:val="Título 2"/>
    <w:basedOn w:val="Normal"/>
    <w:next w:val="Normal"/>
    <w:autoRedefine w:val="0"/>
    <w:hidden w:val="0"/>
    <w:qFormat w:val="1"/>
    <w:pPr>
      <w:keepNext w:val="1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libri Light" w:cs="Times New Roman" w:eastAsia="Times New Roman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PY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comentário1">
    <w:name w:val="Ref. de comentário1"/>
    <w:next w:val="Ref.decomentário1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Ref.denotaalpie">
    <w:name w:val="Ref. de nota al pie"/>
    <w:next w:val="Ref.denotaalpi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Ref.denotaalfinal">
    <w:name w:val="Ref. de nota al final"/>
    <w:next w:val="Ref.denotaalfinal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Caracteresdenotadefim">
    <w:name w:val="Caracteres de nota de fim"/>
    <w:next w:val="Caracteresdenotadefim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DejaVu Sans" w:eastAsia="DejaVu Sans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PY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PY"/>
    </w:rPr>
  </w:style>
  <w:style w:type="paragraph" w:styleId="Puesto">
    <w:name w:val="Puesto"/>
    <w:basedOn w:val="Título1"/>
    <w:next w:val="Subtítul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DejaVu Sans" w:eastAsia="DejaVu Sans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PY"/>
    </w:rPr>
  </w:style>
  <w:style w:type="paragraph" w:styleId="Subtítulo">
    <w:name w:val="Subtítulo"/>
    <w:basedOn w:val="Título1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DejaVu Sans" w:eastAsia="DejaVu Sans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PY"/>
    </w:rPr>
  </w:style>
  <w:style w:type="paragraph" w:styleId="Lista">
    <w:name w:val="Lista"/>
    <w:basedOn w:val="Textoindependiente"/>
    <w:next w:val="Lista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PY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PY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PY"/>
    </w:rPr>
  </w:style>
  <w:style w:type="paragraph" w:styleId="Textonotapie">
    <w:name w:val="Texto nota pie"/>
    <w:basedOn w:val="Normal"/>
    <w:next w:val="Textonotapi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es-PY"/>
    </w:rPr>
  </w:style>
  <w:style w:type="paragraph" w:styleId="Sangríadetextonormal">
    <w:name w:val="Sangría de texto normal"/>
    <w:basedOn w:val="Normal"/>
    <w:next w:val="Sangríadetextonormal"/>
    <w:autoRedefine w:val="0"/>
    <w:hidden w:val="0"/>
    <w:qFormat w:val="0"/>
    <w:pPr>
      <w:suppressAutoHyphens w:val="0"/>
      <w:spacing w:line="360" w:lineRule="auto"/>
      <w:ind w:left="0" w:right="0" w:leftChars="-1" w:rightChars="0" w:firstLine="709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PY"/>
    </w:rPr>
  </w:style>
  <w:style w:type="paragraph" w:styleId="Recuodecorpodetexto21">
    <w:name w:val="Recuo de corpo de texto 21"/>
    <w:basedOn w:val="Normal"/>
    <w:next w:val="Recuodecorpodetexto21"/>
    <w:autoRedefine w:val="0"/>
    <w:hidden w:val="0"/>
    <w:qFormat w:val="0"/>
    <w:pPr>
      <w:suppressAutoHyphens w:val="0"/>
      <w:spacing w:line="1" w:lineRule="atLeast"/>
      <w:ind w:left="708" w:right="0" w:leftChars="-1" w:rightChars="0" w:firstLine="708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PY"/>
    </w:rPr>
  </w:style>
  <w:style w:type="paragraph" w:styleId="Recuodecorpodetexto31">
    <w:name w:val="Recuo de corpo de texto 31"/>
    <w:basedOn w:val="Normal"/>
    <w:next w:val="Recuodecorpodetexto31"/>
    <w:autoRedefine w:val="0"/>
    <w:hidden w:val="0"/>
    <w:qFormat w:val="0"/>
    <w:pPr>
      <w:suppressAutoHyphens w:val="0"/>
      <w:spacing w:line="360" w:lineRule="auto"/>
      <w:ind w:left="0" w:right="0" w:leftChars="-1" w:rightChars="0" w:firstLine="708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PY"/>
    </w:rPr>
  </w:style>
  <w:style w:type="paragraph" w:styleId="Textodecomentário1">
    <w:name w:val="Texto de comentário1"/>
    <w:basedOn w:val="Normal"/>
    <w:next w:val="Textodecomentário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es-PY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0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PY"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PY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PY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hps">
    <w:name w:val="hps"/>
    <w:next w:val="hp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2Car">
    <w:name w:val="Título 2 Car"/>
    <w:next w:val="Título2Car"/>
    <w:autoRedefine w:val="0"/>
    <w:hidden w:val="0"/>
    <w:qFormat w:val="0"/>
    <w:rPr>
      <w:rFonts w:ascii="Calibri Light" w:cs="Times New Roman" w:eastAsia="Times New Roman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paragraph" w:styleId="Numberedlist">
    <w:name w:val="Numbered list"/>
    <w:basedOn w:val="Normal"/>
    <w:next w:val="Numberedlist"/>
    <w:autoRedefine w:val="0"/>
    <w:hidden w:val="0"/>
    <w:qFormat w:val="0"/>
    <w:pPr>
      <w:numPr>
        <w:ilvl w:val="0"/>
        <w:numId w:val="9"/>
      </w:numPr>
      <w:suppressAutoHyphens w:val="1"/>
      <w:spacing w:line="48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s-ES"/>
    </w:rPr>
  </w:style>
  <w:style w:type="character" w:styleId="Textoennegrita">
    <w:name w:val="Texto en negrita"/>
    <w:next w:val="Textoennegrita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sMMjCsGiba68siCQmRllKLN1ig==">CgMxLjA4AHIhMTZ1OTFPVzdMZFdMZ0RJMG5Ib19DX0ZfeHFGMFlUT1ZK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2022-04-06T18:30:00Z</dcterms:created>
  <dc:creator>CARINA</dc:creator>
</cp:coreProperties>
</file>